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03D" w:rsidRPr="000472B3" w:rsidRDefault="0073203D" w:rsidP="00047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Щетинина Галина Петровна </w:t>
      </w:r>
    </w:p>
    <w:p w:rsidR="0073203D" w:rsidRPr="000472B3" w:rsidRDefault="0073203D" w:rsidP="00047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Учитель биологии</w:t>
      </w:r>
    </w:p>
    <w:p w:rsidR="0073203D" w:rsidRPr="000472B3" w:rsidRDefault="0073203D" w:rsidP="00047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МАОУ «Пономаревская СОШ» </w:t>
      </w:r>
    </w:p>
    <w:p w:rsidR="000472B3" w:rsidRPr="000472B3" w:rsidRDefault="000472B3" w:rsidP="00047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Пономаревского района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Название предмета</w:t>
      </w:r>
      <w:r w:rsidRPr="000472B3">
        <w:rPr>
          <w:rFonts w:ascii="Times New Roman" w:hAnsi="Times New Roman" w:cs="Times New Roman"/>
          <w:sz w:val="24"/>
          <w:szCs w:val="24"/>
        </w:rPr>
        <w:t>: биология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Класс:</w:t>
      </w:r>
      <w:r w:rsidRPr="000472B3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УМК:</w:t>
      </w:r>
      <w:r w:rsidRPr="000472B3">
        <w:rPr>
          <w:rFonts w:ascii="Times New Roman" w:hAnsi="Times New Roman" w:cs="Times New Roman"/>
          <w:sz w:val="24"/>
          <w:szCs w:val="24"/>
        </w:rPr>
        <w:t>В. Б. Захаров, С. Г. Мамонтов, Н. И. Сонин, Биология: общие закономерности.  9 класс: учеб</w:t>
      </w:r>
      <w:r w:rsidR="000472B3" w:rsidRPr="000472B3">
        <w:rPr>
          <w:rFonts w:ascii="Times New Roman" w:hAnsi="Times New Roman" w:cs="Times New Roman"/>
          <w:sz w:val="24"/>
          <w:szCs w:val="24"/>
        </w:rPr>
        <w:t xml:space="preserve">ник </w:t>
      </w:r>
      <w:r w:rsidRPr="000472B3">
        <w:rPr>
          <w:rFonts w:ascii="Times New Roman" w:hAnsi="Times New Roman" w:cs="Times New Roman"/>
          <w:sz w:val="24"/>
          <w:szCs w:val="24"/>
        </w:rPr>
        <w:t>для общеобразоват</w:t>
      </w:r>
      <w:r w:rsidR="000472B3" w:rsidRPr="000472B3">
        <w:rPr>
          <w:rFonts w:ascii="Times New Roman" w:hAnsi="Times New Roman" w:cs="Times New Roman"/>
          <w:sz w:val="24"/>
          <w:szCs w:val="24"/>
        </w:rPr>
        <w:t>ельных</w:t>
      </w:r>
      <w:r w:rsidRPr="000472B3">
        <w:rPr>
          <w:rFonts w:ascii="Times New Roman" w:hAnsi="Times New Roman" w:cs="Times New Roman"/>
          <w:sz w:val="24"/>
          <w:szCs w:val="24"/>
        </w:rPr>
        <w:t xml:space="preserve"> учреждений. – М.: Дрофа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Уровень обучения:</w:t>
      </w:r>
      <w:r w:rsidRPr="000472B3">
        <w:rPr>
          <w:rFonts w:ascii="Times New Roman" w:hAnsi="Times New Roman" w:cs="Times New Roman"/>
          <w:sz w:val="24"/>
          <w:szCs w:val="24"/>
        </w:rPr>
        <w:t xml:space="preserve"> базовый.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Тема урока:</w:t>
      </w:r>
      <w:r w:rsidR="000472B3" w:rsidRPr="000472B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472B3">
        <w:rPr>
          <w:rFonts w:ascii="Times New Roman" w:hAnsi="Times New Roman" w:cs="Times New Roman"/>
          <w:sz w:val="24"/>
          <w:szCs w:val="24"/>
        </w:rPr>
        <w:t>Прокариотическая клетка.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Общее количество часов, отведенное на изучение темы:</w:t>
      </w:r>
      <w:r w:rsidRPr="000472B3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Место урока в системе уроков по теме:</w:t>
      </w:r>
      <w:r w:rsidRPr="000472B3">
        <w:rPr>
          <w:rFonts w:ascii="Times New Roman" w:hAnsi="Times New Roman" w:cs="Times New Roman"/>
          <w:sz w:val="24"/>
          <w:szCs w:val="24"/>
        </w:rPr>
        <w:t xml:space="preserve"> первый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Цель урока:</w:t>
      </w:r>
      <w:r w:rsidR="005B160D" w:rsidRPr="000472B3">
        <w:rPr>
          <w:rFonts w:ascii="Times New Roman" w:hAnsi="Times New Roman" w:cs="Times New Roman"/>
          <w:bCs/>
          <w:sz w:val="24"/>
          <w:szCs w:val="24"/>
        </w:rPr>
        <w:t>расширить и углубить знания о клеточном уровне организации живой материи на основе изучения особенностей строения прокариотической клетки.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Задачи урока</w:t>
      </w:r>
      <w:r w:rsidR="00A35047" w:rsidRPr="000472B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A35047" w:rsidRPr="000472B3" w:rsidRDefault="00A35047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472B3">
        <w:rPr>
          <w:rFonts w:ascii="Times New Roman" w:hAnsi="Times New Roman" w:cs="Times New Roman"/>
          <w:bCs/>
          <w:sz w:val="24"/>
          <w:szCs w:val="24"/>
          <w:u w:val="single"/>
        </w:rPr>
        <w:t xml:space="preserve">Образовательные:   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сформировать представления учащихся о двух уровнях клеточной организации: прокариотической и эукариотической;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 xml:space="preserve"> - познакомить учащихся с особенностями строения прокариотическойклетки на примере бактериальной;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познакомить учащихся с особенностями жизнедеятельности бактерий: способами питания, размножением, значением спорообразования в жизни бактерий;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вспомнить значение бактерий в природе и жизни человека.</w:t>
      </w:r>
    </w:p>
    <w:p w:rsidR="00A35047" w:rsidRPr="000472B3" w:rsidRDefault="00A35047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472B3">
        <w:rPr>
          <w:rFonts w:ascii="Times New Roman" w:hAnsi="Times New Roman" w:cs="Times New Roman"/>
          <w:bCs/>
          <w:sz w:val="24"/>
          <w:szCs w:val="24"/>
          <w:u w:val="single"/>
        </w:rPr>
        <w:t>Развивающие: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развивать общеучебные умения и навыки: делать биологические схемы и рисунки,  самостоятельно работат</w:t>
      </w:r>
      <w:r w:rsidR="00E11275" w:rsidRPr="000472B3">
        <w:rPr>
          <w:rFonts w:ascii="Times New Roman" w:hAnsi="Times New Roman" w:cs="Times New Roman"/>
          <w:bCs/>
          <w:sz w:val="24"/>
          <w:szCs w:val="24"/>
        </w:rPr>
        <w:t>ь с дополнительной литературой;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развивать интеллектуальные умения учеников: обобщать и делать выводы на основе конкретных примеров, проводить аналогии, сравнивать б</w:t>
      </w:r>
      <w:r w:rsidR="00E11275" w:rsidRPr="000472B3">
        <w:rPr>
          <w:rFonts w:ascii="Times New Roman" w:hAnsi="Times New Roman" w:cs="Times New Roman"/>
          <w:bCs/>
          <w:sz w:val="24"/>
          <w:szCs w:val="24"/>
        </w:rPr>
        <w:t>иологические объекты и процессы;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отвечать на проблемные вопросы по данной теме с использованием программных продуктов;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формировать навыки работы с тестами в рамках подготовки учащихся к успешной сдаче экзамена по биологии в формате ГИА.</w:t>
      </w:r>
    </w:p>
    <w:p w:rsidR="005B160D" w:rsidRPr="000472B3" w:rsidRDefault="00A35047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472B3">
        <w:rPr>
          <w:rFonts w:ascii="Times New Roman" w:hAnsi="Times New Roman" w:cs="Times New Roman"/>
          <w:bCs/>
          <w:sz w:val="24"/>
          <w:szCs w:val="24"/>
          <w:u w:val="single"/>
        </w:rPr>
        <w:t xml:space="preserve">Воспитательные:  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формиров</w:t>
      </w:r>
      <w:r w:rsidR="00E11275" w:rsidRPr="000472B3">
        <w:rPr>
          <w:rFonts w:ascii="Times New Roman" w:hAnsi="Times New Roman" w:cs="Times New Roman"/>
          <w:bCs/>
          <w:sz w:val="24"/>
          <w:szCs w:val="24"/>
        </w:rPr>
        <w:t>ать культуру биологической речи;</w:t>
      </w:r>
    </w:p>
    <w:p w:rsidR="005B160D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>- привив</w:t>
      </w:r>
      <w:r w:rsidR="00E11275" w:rsidRPr="000472B3">
        <w:rPr>
          <w:rFonts w:ascii="Times New Roman" w:hAnsi="Times New Roman" w:cs="Times New Roman"/>
          <w:bCs/>
          <w:sz w:val="24"/>
          <w:szCs w:val="24"/>
        </w:rPr>
        <w:t>ать интерес к предмету биология;</w:t>
      </w:r>
    </w:p>
    <w:p w:rsidR="00A35047" w:rsidRPr="000472B3" w:rsidRDefault="005B160D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bCs/>
          <w:sz w:val="24"/>
          <w:szCs w:val="24"/>
        </w:rPr>
        <w:t xml:space="preserve">- гигиеническое воспитание (гигиенические требования при борьбе с бактериями). 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Планируемые результаты</w:t>
      </w:r>
      <w:r w:rsidR="00E11275" w:rsidRPr="000472B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E11275" w:rsidRPr="000472B3" w:rsidRDefault="00E1127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- иметь представление о многообразии различных форм бактерий;</w:t>
      </w:r>
    </w:p>
    <w:p w:rsidR="00E11275" w:rsidRPr="000472B3" w:rsidRDefault="00E1127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- знать определения: «эукариоты», «прокариоты», «органеллы»;</w:t>
      </w:r>
    </w:p>
    <w:p w:rsidR="00E11275" w:rsidRPr="000472B3" w:rsidRDefault="00E1127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- уметь: объяснять различие живых существ по признаку наличия оформленного ядра, строение прокариот на примере бактериальной клетки.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Техническое обеспечение урока</w:t>
      </w:r>
      <w:r w:rsidR="005B160D" w:rsidRPr="000472B3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041DA3" w:rsidRPr="000472B3">
        <w:rPr>
          <w:rFonts w:ascii="Times New Roman" w:hAnsi="Times New Roman" w:cs="Times New Roman"/>
          <w:sz w:val="24"/>
          <w:szCs w:val="24"/>
        </w:rPr>
        <w:t xml:space="preserve"> презентация «Прокариотическая клетка»</w:t>
      </w:r>
    </w:p>
    <w:p w:rsidR="0073203D" w:rsidRPr="000472B3" w:rsidRDefault="0073203D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Дополнительное методическое и дидак</w:t>
      </w:r>
      <w:r w:rsidR="00041DA3" w:rsidRPr="000472B3">
        <w:rPr>
          <w:rFonts w:ascii="Times New Roman" w:hAnsi="Times New Roman" w:cs="Times New Roman"/>
          <w:sz w:val="24"/>
          <w:szCs w:val="24"/>
        </w:rPr>
        <w:t>тическое обеспечение урока: тесты по теме «Прокариоты», текст «Значение бактерий в природе и для человека».</w:t>
      </w:r>
    </w:p>
    <w:p w:rsidR="0073203D" w:rsidRPr="000472B3" w:rsidRDefault="0073203D" w:rsidP="00047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472B3">
        <w:rPr>
          <w:rFonts w:ascii="Times New Roman" w:hAnsi="Times New Roman" w:cs="Times New Roman"/>
          <w:sz w:val="24"/>
          <w:szCs w:val="24"/>
          <w:u w:val="single"/>
        </w:rPr>
        <w:t>Содержание урока:</w:t>
      </w:r>
    </w:p>
    <w:p w:rsidR="0073203D" w:rsidRPr="000472B3" w:rsidRDefault="00E11275" w:rsidP="000472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72B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472B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3203D" w:rsidRPr="000472B3">
        <w:rPr>
          <w:rFonts w:ascii="Times New Roman" w:hAnsi="Times New Roman" w:cs="Times New Roman"/>
          <w:b/>
          <w:sz w:val="24"/>
          <w:szCs w:val="24"/>
        </w:rPr>
        <w:t>Орг</w:t>
      </w:r>
      <w:r w:rsidR="000472B3" w:rsidRPr="000472B3">
        <w:rPr>
          <w:rFonts w:ascii="Times New Roman" w:hAnsi="Times New Roman" w:cs="Times New Roman"/>
          <w:b/>
          <w:sz w:val="24"/>
          <w:szCs w:val="24"/>
        </w:rPr>
        <w:t xml:space="preserve">анизационный </w:t>
      </w:r>
      <w:r w:rsidR="0073203D" w:rsidRPr="000472B3">
        <w:rPr>
          <w:rFonts w:ascii="Times New Roman" w:hAnsi="Times New Roman" w:cs="Times New Roman"/>
          <w:b/>
          <w:sz w:val="24"/>
          <w:szCs w:val="24"/>
        </w:rPr>
        <w:t>момент.</w:t>
      </w:r>
    </w:p>
    <w:p w:rsidR="00DE19EE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1.Приветствие </w:t>
      </w:r>
    </w:p>
    <w:p w:rsidR="00DE19EE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2. Психологический настрой на работу (притча о знаниях)</w:t>
      </w:r>
    </w:p>
    <w:p w:rsidR="00DE19EE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Как-то плыли на корабле мудрец и купец. Путь лежал долгий через океан. Купец вез целый сундук с золотыми монетами и дорогой одеждой. У мудреца же не было ничего, что могло быть ценным. Купец постоянно насмехался над мудрецом из-за его бедности.</w:t>
      </w:r>
    </w:p>
    <w:p w:rsidR="00DE19EE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lastRenderedPageBreak/>
        <w:t>Был шторм и корабль вынесло на рифы, где он и разбился. Купцу и мудрецу в тот день очень повезло и они остались в живых. Их выбросило на берег и они оказались на одном из необитаемых островов.</w:t>
      </w:r>
    </w:p>
    <w:p w:rsidR="00DE19EE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Мудрец благодарил небеса, за то, что они спасли его, но вот купец не был радостным. Он постоянно причитал и корил судьбу за то, что она забрала все его богатства, и он не знал, что дальше ему делать.</w:t>
      </w:r>
    </w:p>
    <w:p w:rsidR="00DE19EE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Мудрец подошел к нему и сказал: «Счастье не измеряется в количестве золотых монет. Если ты раньше заработал свое состояние, то значит, это сможешь сделать еще раз. Главное это то, что ты знаешь, как это сделать. После кораблекрушения я ничего не потерял, так как знания – вот мое богатство. И это никто не сможет у меня отнять».</w:t>
      </w:r>
    </w:p>
    <w:p w:rsidR="00DE19EE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Те книги, которые Вы читаете, те блоги, на которые Вы подписаны, те тренинги, которые Вы проходите и многое другое дает нечто больше чем просто возможность развиваться и зарабатывать.</w:t>
      </w:r>
    </w:p>
    <w:p w:rsidR="00E23C2F" w:rsidRPr="000472B3" w:rsidRDefault="00DE19EE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Не гонитесь только за деньгами, ведь их может не стать за один день. Вам нужны знания, которые останутся с Вами навсегда и будут Вам помогать в достижении Ваших целей.</w:t>
      </w:r>
    </w:p>
    <w:p w:rsidR="00DE19EE" w:rsidRPr="000472B3" w:rsidRDefault="00E11275" w:rsidP="000472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72B3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472B3">
        <w:rPr>
          <w:rFonts w:ascii="Times New Roman" w:hAnsi="Times New Roman" w:cs="Times New Roman"/>
          <w:b/>
          <w:sz w:val="24"/>
          <w:szCs w:val="24"/>
        </w:rPr>
        <w:t>.</w:t>
      </w:r>
      <w:r w:rsidR="00DE19EE" w:rsidRPr="000472B3">
        <w:rPr>
          <w:rFonts w:ascii="Times New Roman" w:hAnsi="Times New Roman" w:cs="Times New Roman"/>
          <w:b/>
          <w:sz w:val="24"/>
          <w:szCs w:val="24"/>
        </w:rPr>
        <w:t>Актуализация знаний.</w:t>
      </w:r>
    </w:p>
    <w:p w:rsidR="0012134A" w:rsidRPr="000472B3" w:rsidRDefault="0012134A" w:rsidP="000472B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1.</w:t>
      </w:r>
      <w:r w:rsidRPr="000472B3">
        <w:rPr>
          <w:rFonts w:ascii="Times New Roman" w:hAnsi="Times New Roman" w:cs="Times New Roman"/>
          <w:bCs/>
          <w:sz w:val="24"/>
          <w:szCs w:val="24"/>
        </w:rPr>
        <w:t>Задания для учащихся:</w:t>
      </w:r>
    </w:p>
    <w:p w:rsidR="0012134A" w:rsidRPr="000472B3" w:rsidRDefault="0012134A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А) </w:t>
      </w:r>
      <w:r w:rsidR="00FB3D3E" w:rsidRPr="000472B3">
        <w:rPr>
          <w:rFonts w:ascii="Times New Roman" w:hAnsi="Times New Roman" w:cs="Times New Roman"/>
          <w:sz w:val="24"/>
          <w:szCs w:val="24"/>
        </w:rPr>
        <w:t>Какие из предложенных в списке организмов относятся к прокариотам?</w:t>
      </w:r>
    </w:p>
    <w:tbl>
      <w:tblPr>
        <w:tblW w:w="0" w:type="auto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1906"/>
        <w:gridCol w:w="3276"/>
      </w:tblGrid>
      <w:tr w:rsidR="0012134A" w:rsidRPr="000472B3" w:rsidTr="00E23C2F">
        <w:trPr>
          <w:tblCellSpacing w:w="0" w:type="dxa"/>
        </w:trPr>
        <w:tc>
          <w:tcPr>
            <w:tcW w:w="1906" w:type="dxa"/>
            <w:vAlign w:val="center"/>
          </w:tcPr>
          <w:p w:rsidR="0012134A" w:rsidRPr="000472B3" w:rsidRDefault="0012134A" w:rsidP="000472B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276" w:type="dxa"/>
          </w:tcPr>
          <w:p w:rsidR="0012134A" w:rsidRPr="000472B3" w:rsidRDefault="00FB3D3E" w:rsidP="000472B3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72B3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12134A" w:rsidRPr="000472B3">
              <w:rPr>
                <w:rFonts w:ascii="Times New Roman" w:hAnsi="Times New Roman" w:cs="Times New Roman"/>
                <w:sz w:val="24"/>
                <w:szCs w:val="24"/>
              </w:rPr>
              <w:t>простейш</w:t>
            </w:r>
            <w:r w:rsidR="00E23C2F" w:rsidRPr="000472B3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="00E23C2F" w:rsidRPr="000472B3">
              <w:rPr>
                <w:rFonts w:ascii="Times New Roman" w:hAnsi="Times New Roman" w:cs="Times New Roman"/>
                <w:sz w:val="24"/>
                <w:szCs w:val="24"/>
              </w:rPr>
              <w:br/>
              <w:t>б)</w:t>
            </w:r>
            <w:r w:rsidRPr="000472B3">
              <w:rPr>
                <w:rFonts w:ascii="Times New Roman" w:hAnsi="Times New Roman" w:cs="Times New Roman"/>
                <w:sz w:val="24"/>
                <w:szCs w:val="24"/>
              </w:rPr>
              <w:t>сине-зеленые водоросли</w:t>
            </w:r>
            <w:r w:rsidRPr="000472B3">
              <w:rPr>
                <w:rFonts w:ascii="Times New Roman" w:hAnsi="Times New Roman" w:cs="Times New Roman"/>
                <w:sz w:val="24"/>
                <w:szCs w:val="24"/>
              </w:rPr>
              <w:br/>
              <w:t>в)вирусы</w:t>
            </w:r>
            <w:r w:rsidRPr="000472B3">
              <w:rPr>
                <w:rFonts w:ascii="Times New Roman" w:hAnsi="Times New Roman" w:cs="Times New Roman"/>
                <w:sz w:val="24"/>
                <w:szCs w:val="24"/>
              </w:rPr>
              <w:br/>
              <w:t>г)грибы</w:t>
            </w:r>
            <w:r w:rsidRPr="000472B3">
              <w:rPr>
                <w:rFonts w:ascii="Times New Roman" w:hAnsi="Times New Roman" w:cs="Times New Roman"/>
                <w:sz w:val="24"/>
                <w:szCs w:val="24"/>
              </w:rPr>
              <w:br/>
              <w:t>д)</w:t>
            </w:r>
            <w:r w:rsidR="00E23C2F" w:rsidRPr="000472B3">
              <w:rPr>
                <w:rFonts w:ascii="Times New Roman" w:hAnsi="Times New Roman" w:cs="Times New Roman"/>
                <w:sz w:val="24"/>
                <w:szCs w:val="24"/>
              </w:rPr>
              <w:t>бактерии</w:t>
            </w:r>
            <w:r w:rsidR="00E23C2F" w:rsidRPr="000472B3">
              <w:rPr>
                <w:rFonts w:ascii="Times New Roman" w:hAnsi="Times New Roman" w:cs="Times New Roman"/>
                <w:sz w:val="24"/>
                <w:szCs w:val="24"/>
              </w:rPr>
              <w:br/>
              <w:t>е)</w:t>
            </w:r>
            <w:r w:rsidR="0012134A" w:rsidRPr="000472B3">
              <w:rPr>
                <w:rFonts w:ascii="Times New Roman" w:hAnsi="Times New Roman" w:cs="Times New Roman"/>
                <w:sz w:val="24"/>
                <w:szCs w:val="24"/>
              </w:rPr>
              <w:t>фаги</w:t>
            </w:r>
          </w:p>
        </w:tc>
      </w:tr>
    </w:tbl>
    <w:p w:rsidR="0012134A" w:rsidRPr="000472B3" w:rsidRDefault="0012134A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Б) Ответьте на вопросы: </w:t>
      </w:r>
    </w:p>
    <w:p w:rsidR="00E23C2F" w:rsidRPr="000472B3" w:rsidRDefault="0012134A" w:rsidP="00047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– Что вам известно о роли бактерий в природе? </w:t>
      </w:r>
      <w:r w:rsidRPr="000472B3">
        <w:rPr>
          <w:rFonts w:ascii="Times New Roman" w:hAnsi="Times New Roman" w:cs="Times New Roman"/>
          <w:sz w:val="24"/>
          <w:szCs w:val="24"/>
        </w:rPr>
        <w:br/>
        <w:t>– В чем заключается главное отличие прокариотической к</w:t>
      </w:r>
      <w:r w:rsidR="00070BEF" w:rsidRPr="000472B3">
        <w:rPr>
          <w:rFonts w:ascii="Times New Roman" w:hAnsi="Times New Roman" w:cs="Times New Roman"/>
          <w:sz w:val="24"/>
          <w:szCs w:val="24"/>
        </w:rPr>
        <w:t xml:space="preserve">летки от эукариотической?    </w:t>
      </w:r>
    </w:p>
    <w:p w:rsidR="0012134A" w:rsidRPr="000472B3" w:rsidRDefault="00E23C2F" w:rsidP="00047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- </w:t>
      </w:r>
      <w:r w:rsidR="0012134A" w:rsidRPr="000472B3">
        <w:rPr>
          <w:rFonts w:ascii="Times New Roman" w:hAnsi="Times New Roman" w:cs="Times New Roman"/>
          <w:sz w:val="24"/>
          <w:szCs w:val="24"/>
        </w:rPr>
        <w:t>Каково строение прокариотической клетки?</w:t>
      </w:r>
    </w:p>
    <w:p w:rsidR="00DE19EE" w:rsidRPr="000472B3" w:rsidRDefault="00E23C2F" w:rsidP="000472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72B3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0472B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D597A" w:rsidRPr="000472B3">
        <w:rPr>
          <w:rFonts w:ascii="Times New Roman" w:hAnsi="Times New Roman" w:cs="Times New Roman"/>
          <w:b/>
          <w:sz w:val="24"/>
          <w:szCs w:val="24"/>
        </w:rPr>
        <w:t>Изучение новой темы.</w:t>
      </w:r>
    </w:p>
    <w:p w:rsidR="00070BEF" w:rsidRPr="000472B3" w:rsidRDefault="001D597A" w:rsidP="000472B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Типичные пре</w:t>
      </w:r>
      <w:r w:rsidR="00070BEF" w:rsidRPr="000472B3">
        <w:rPr>
          <w:rFonts w:ascii="Times New Roman" w:hAnsi="Times New Roman" w:cs="Times New Roman"/>
          <w:sz w:val="24"/>
          <w:szCs w:val="24"/>
        </w:rPr>
        <w:t>дставители прокариот – бактерии</w:t>
      </w:r>
      <w:r w:rsidR="00597769" w:rsidRPr="000472B3">
        <w:rPr>
          <w:rFonts w:ascii="Times New Roman" w:hAnsi="Times New Roman" w:cs="Times New Roman"/>
          <w:sz w:val="24"/>
          <w:szCs w:val="24"/>
        </w:rPr>
        <w:t>(вводное слово учителя)</w:t>
      </w:r>
      <w:r w:rsidR="00070BEF" w:rsidRPr="000472B3">
        <w:rPr>
          <w:rFonts w:ascii="Times New Roman" w:hAnsi="Times New Roman" w:cs="Times New Roman"/>
          <w:sz w:val="24"/>
          <w:szCs w:val="24"/>
        </w:rPr>
        <w:t>.</w:t>
      </w:r>
    </w:p>
    <w:p w:rsidR="001D597A" w:rsidRPr="000472B3" w:rsidRDefault="00070BEF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Бактерии – мельчайшие организмы, которые господствовали на Земле около 2 млрд. лет, прежде чем появились другие организмы. Несмотря на возраст, они до сих пор являются процветающей группой живых организмов. В настоящее время их можно встретить практически везде, даже там, где другие организмы выжить не могут. Их находят в горячих гейзерах, где температура воды свыше 1000С, в вечной мерзлоте Арктики, в океане на глубине 11 км, в атмосфере и недрах земной коры.</w:t>
      </w:r>
    </w:p>
    <w:p w:rsidR="00FF28A3" w:rsidRPr="000472B3" w:rsidRDefault="00FF28A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Бактерии не только заселили разные среды жизни, но и активно их изменяют. Почвенные бактерии превращают остатки организмов в перегной, некоторые бактерии участвуют в образовании руд, природного газа.</w:t>
      </w:r>
    </w:p>
    <w:p w:rsidR="001D597A" w:rsidRPr="000472B3" w:rsidRDefault="004518C4" w:rsidP="000472B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Размеры и формы бактерий.</w:t>
      </w:r>
    </w:p>
    <w:p w:rsidR="0073203D" w:rsidRPr="000472B3" w:rsidRDefault="004518C4" w:rsidP="000472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А) Бактерии – мельчайшие из организмов, обладающих клеточным строением; их размеры составляют от 0,1 до 10 мкм. На обычной типографской точке можно поместить сотни тысяч бактерий среднего размера. Бактерии можно увидеть только в микроскоп, поэтому их называют микроорганизмами или микробами; микроорганизмы изучаются микробиологией.</w:t>
      </w:r>
    </w:p>
    <w:p w:rsidR="00E23C2F" w:rsidRPr="000472B3" w:rsidRDefault="004518C4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Б) Работа с рисунком учебника 64, стр. 123.</w:t>
      </w:r>
    </w:p>
    <w:p w:rsidR="007F149E" w:rsidRPr="000472B3" w:rsidRDefault="00E23C2F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- </w:t>
      </w:r>
      <w:r w:rsidR="004518C4" w:rsidRPr="000472B3">
        <w:rPr>
          <w:rFonts w:ascii="Times New Roman" w:hAnsi="Times New Roman" w:cs="Times New Roman"/>
          <w:sz w:val="24"/>
          <w:szCs w:val="24"/>
        </w:rPr>
        <w:t>Какие бывают бактерии по форме и особенностям объединения клеток? Как называют</w:t>
      </w:r>
      <w:r w:rsidR="00D534B3" w:rsidRPr="000472B3">
        <w:rPr>
          <w:rFonts w:ascii="Times New Roman" w:hAnsi="Times New Roman" w:cs="Times New Roman"/>
          <w:sz w:val="24"/>
          <w:szCs w:val="24"/>
        </w:rPr>
        <w:t xml:space="preserve"> такие бактерии</w:t>
      </w:r>
      <w:r w:rsidR="004518C4" w:rsidRPr="000472B3">
        <w:rPr>
          <w:rFonts w:ascii="Times New Roman" w:hAnsi="Times New Roman" w:cs="Times New Roman"/>
          <w:sz w:val="24"/>
          <w:szCs w:val="24"/>
        </w:rPr>
        <w:t>?</w:t>
      </w:r>
    </w:p>
    <w:p w:rsidR="004518C4" w:rsidRPr="000472B3" w:rsidRDefault="004518C4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 (Предполагаемые ответы: кокки, имеющие шарообразную форму; бациллы или палочки, - вытянутые в длину бактерии, вибрионы – дугообразно изогнутые бактерии, спириллы – бактерии с вытянутой извитой формой).</w:t>
      </w:r>
    </w:p>
    <w:p w:rsidR="004518C4" w:rsidRPr="000472B3" w:rsidRDefault="004518C4" w:rsidP="000472B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lastRenderedPageBreak/>
        <w:t>Строение пр</w:t>
      </w:r>
      <w:r w:rsidR="00AA2C57" w:rsidRPr="000472B3">
        <w:rPr>
          <w:rFonts w:ascii="Times New Roman" w:hAnsi="Times New Roman" w:cs="Times New Roman"/>
          <w:sz w:val="24"/>
          <w:szCs w:val="24"/>
        </w:rPr>
        <w:t>окариотической клетки</w:t>
      </w:r>
      <w:r w:rsidRPr="000472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34B3" w:rsidRPr="000472B3" w:rsidRDefault="00D534B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А) Бактерии очень просто устроены, у них отсутствует большинство органоидов, которые есть в других клетках. У бактерий нет ядра. Наследственная информация заключена в ДНК, </w:t>
      </w:r>
      <w:r w:rsidR="007F149E" w:rsidRPr="000472B3">
        <w:rPr>
          <w:rFonts w:ascii="Times New Roman" w:hAnsi="Times New Roman" w:cs="Times New Roman"/>
          <w:sz w:val="24"/>
          <w:szCs w:val="24"/>
        </w:rPr>
        <w:t>имеющую форму кольца и погруженную в цитоплазму</w:t>
      </w:r>
      <w:r w:rsidRPr="000472B3">
        <w:rPr>
          <w:rFonts w:ascii="Times New Roman" w:hAnsi="Times New Roman" w:cs="Times New Roman"/>
          <w:sz w:val="24"/>
          <w:szCs w:val="24"/>
        </w:rPr>
        <w:t xml:space="preserve">. </w:t>
      </w:r>
      <w:r w:rsidR="007F149E" w:rsidRPr="000472B3">
        <w:rPr>
          <w:rFonts w:ascii="Times New Roman" w:hAnsi="Times New Roman" w:cs="Times New Roman"/>
          <w:sz w:val="24"/>
          <w:szCs w:val="24"/>
        </w:rPr>
        <w:t xml:space="preserve">ДНК у бактерий не образует комплексов с белками, и поэтому все гены, входящие в состав хромосомы, «работают», т. е. с них непрерывно считывается информация. Бактериальная клетка окружена мембраной, отделяющей цитоплазму от клеточной стенки. В цитоплазме мембран мало.в ней находятся рибосомы, осуществляющие синтез белков. </w:t>
      </w:r>
      <w:r w:rsidRPr="000472B3">
        <w:rPr>
          <w:rFonts w:ascii="Times New Roman" w:hAnsi="Times New Roman" w:cs="Times New Roman"/>
          <w:sz w:val="24"/>
          <w:szCs w:val="24"/>
        </w:rPr>
        <w:t>Клетка бактерии снаружи покрыта плотной оболочкой, а у некоторых и слизистой капсулой. На поверхности клетки могут находиться ворсинки, служащие для прикрепления к клеткам растений, грибов, животных</w:t>
      </w:r>
      <w:r w:rsidR="007F149E" w:rsidRPr="000472B3">
        <w:rPr>
          <w:rFonts w:ascii="Times New Roman" w:hAnsi="Times New Roman" w:cs="Times New Roman"/>
          <w:sz w:val="24"/>
          <w:szCs w:val="24"/>
        </w:rPr>
        <w:t xml:space="preserve"> (слайд презентации)</w:t>
      </w:r>
      <w:r w:rsidR="00E23C2F" w:rsidRPr="000472B3">
        <w:rPr>
          <w:rFonts w:ascii="Times New Roman" w:hAnsi="Times New Roman" w:cs="Times New Roman"/>
          <w:sz w:val="24"/>
          <w:szCs w:val="24"/>
        </w:rPr>
        <w:t>.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Б) </w:t>
      </w:r>
      <w:r w:rsidR="004518C4" w:rsidRPr="000472B3">
        <w:rPr>
          <w:rFonts w:ascii="Times New Roman" w:hAnsi="Times New Roman" w:cs="Times New Roman"/>
          <w:sz w:val="24"/>
          <w:szCs w:val="24"/>
        </w:rPr>
        <w:t>На доске изображён рисунок бактериальной клетки. Один учащийся подписывает части клетки, остальные делают рисун</w:t>
      </w:r>
      <w:r w:rsidRPr="000472B3">
        <w:rPr>
          <w:rFonts w:ascii="Times New Roman" w:hAnsi="Times New Roman" w:cs="Times New Roman"/>
          <w:sz w:val="24"/>
          <w:szCs w:val="24"/>
        </w:rPr>
        <w:t>ок в тетради одновременно с ним.</w:t>
      </w:r>
    </w:p>
    <w:p w:rsidR="00C93B79" w:rsidRPr="000472B3" w:rsidRDefault="00C93B79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4. </w:t>
      </w:r>
      <w:r w:rsidR="00C81423" w:rsidRPr="000472B3">
        <w:rPr>
          <w:rFonts w:ascii="Times New Roman" w:hAnsi="Times New Roman" w:cs="Times New Roman"/>
          <w:sz w:val="24"/>
          <w:szCs w:val="24"/>
        </w:rPr>
        <w:t>Особенности жизнедеятельности прокариотической клетки.</w:t>
      </w:r>
    </w:p>
    <w:p w:rsidR="00C81423" w:rsidRPr="000472B3" w:rsidRDefault="00C93B79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А</w:t>
      </w:r>
      <w:r w:rsidR="00C81423" w:rsidRPr="000472B3">
        <w:rPr>
          <w:rFonts w:ascii="Times New Roman" w:hAnsi="Times New Roman" w:cs="Times New Roman"/>
          <w:sz w:val="24"/>
          <w:szCs w:val="24"/>
        </w:rPr>
        <w:t>) Питание: гетеротрофы и автотрофы.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- Как питается каждая группа? Привести примеры бактерий,</w:t>
      </w:r>
      <w:r w:rsidR="00E23C2F" w:rsidRPr="000472B3">
        <w:rPr>
          <w:rFonts w:ascii="Times New Roman" w:hAnsi="Times New Roman" w:cs="Times New Roman"/>
          <w:sz w:val="24"/>
          <w:szCs w:val="24"/>
        </w:rPr>
        <w:t xml:space="preserve"> которые так питаются. 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По способу питания бактерии делятся на две большие группы: автотрофы и гетеротрофы. К автотрофам, не нуждающимся в веществах, произведённых другими организмами, относятся фотосинтетики (например, пурпурные бактерии и цианобактерии) и хемосинтетики (железобактерии, серобактерии, азотные бактерии). К гетеротрофам относятся паразиты (возбудители гонореи, менингита и пр.) и сапрофиты (например, бактерии гниения или брожения).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б) Способ получения энергии: аэробные и анаэробные. 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По способу получения энергии бактерии делятся на аэробов (большинство бактерий) и анаэробов (возбудители столбняка, ботулизма, газовой гангрены). Первым для получения энергии нужен кислород, для вторых кислород бесполезен или даже ядовит.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в) Размножение: деление клетки пополам, нет полового размножения. (11 слайд)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Бактерии размножаются путем деления примерно каждые 20 минут (в благоприятных условиях).</w:t>
      </w:r>
    </w:p>
    <w:p w:rsidR="00E23C2F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г) Способ перенесения неблагоприятных условий среды: образование спор. </w:t>
      </w:r>
    </w:p>
    <w:p w:rsidR="00C81423" w:rsidRPr="000472B3" w:rsidRDefault="00C81423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При неблагоприятных условиях бактерия покрывается плотной оболочкой, её содержимое становится более густым, жизнедеятельность почти прекращается. В таком состоянии споры бактерии могут годами находиться в глубоком вакууме, переносить температуру от –240 °С до +100 °С. Их находили невредимыми не только в почти кипящих источниках, но и внутри атомных реакторов. Споры сибирской язвы сохраняли жизнеспособность в почве десятки лет.</w:t>
      </w:r>
    </w:p>
    <w:p w:rsidR="00B57EF1" w:rsidRPr="000472B3" w:rsidRDefault="00B57EF1" w:rsidP="000472B3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>Роль бактерий в природе и для человека.</w:t>
      </w:r>
    </w:p>
    <w:p w:rsidR="00C81423" w:rsidRPr="000472B3" w:rsidRDefault="00B57EF1" w:rsidP="000472B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>Работа с дополнительной информацией – учебным текстом о роли ба</w:t>
      </w:r>
      <w:r w:rsidR="006B671F" w:rsidRPr="000472B3">
        <w:rPr>
          <w:rFonts w:ascii="Times New Roman" w:hAnsi="Times New Roman" w:cs="Times New Roman"/>
          <w:iCs/>
          <w:sz w:val="24"/>
          <w:szCs w:val="24"/>
        </w:rPr>
        <w:t>ктерий в</w:t>
      </w:r>
      <w:r w:rsidRPr="000472B3">
        <w:rPr>
          <w:rFonts w:ascii="Times New Roman" w:hAnsi="Times New Roman" w:cs="Times New Roman"/>
          <w:iCs/>
          <w:sz w:val="24"/>
          <w:szCs w:val="24"/>
        </w:rPr>
        <w:t xml:space="preserve"> природе и для человека (приложение</w:t>
      </w:r>
      <w:r w:rsidR="00F05F39" w:rsidRPr="000472B3">
        <w:rPr>
          <w:rFonts w:ascii="Times New Roman" w:hAnsi="Times New Roman" w:cs="Times New Roman"/>
          <w:iCs/>
          <w:sz w:val="24"/>
          <w:szCs w:val="24"/>
        </w:rPr>
        <w:t xml:space="preserve"> 1</w:t>
      </w:r>
      <w:bookmarkStart w:id="0" w:name="_GoBack"/>
      <w:bookmarkEnd w:id="0"/>
      <w:r w:rsidRPr="000472B3">
        <w:rPr>
          <w:rFonts w:ascii="Times New Roman" w:hAnsi="Times New Roman" w:cs="Times New Roman"/>
          <w:iCs/>
          <w:sz w:val="24"/>
          <w:szCs w:val="24"/>
        </w:rPr>
        <w:t>).</w:t>
      </w:r>
    </w:p>
    <w:p w:rsidR="006B671F" w:rsidRPr="000472B3" w:rsidRDefault="006B671F" w:rsidP="000472B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 xml:space="preserve">Знакомая информация; </w:t>
      </w:r>
    </w:p>
    <w:p w:rsidR="006B671F" w:rsidRPr="000472B3" w:rsidRDefault="006B671F" w:rsidP="000472B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 xml:space="preserve">Новая информация; </w:t>
      </w:r>
    </w:p>
    <w:p w:rsidR="006B671F" w:rsidRPr="000472B3" w:rsidRDefault="006B671F" w:rsidP="000472B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 xml:space="preserve">Непонятно; </w:t>
      </w:r>
    </w:p>
    <w:p w:rsidR="006B671F" w:rsidRPr="000472B3" w:rsidRDefault="006B671F" w:rsidP="000472B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>Думал иначе.</w:t>
      </w:r>
    </w:p>
    <w:p w:rsidR="006B671F" w:rsidRPr="000472B3" w:rsidRDefault="00E23C2F" w:rsidP="000472B3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472B3">
        <w:rPr>
          <w:rFonts w:ascii="Times New Roman" w:hAnsi="Times New Roman" w:cs="Times New Roman"/>
          <w:b/>
          <w:iCs/>
          <w:sz w:val="24"/>
          <w:szCs w:val="24"/>
          <w:lang w:val="en-US"/>
        </w:rPr>
        <w:t>VI</w:t>
      </w:r>
      <w:r w:rsidRPr="000472B3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6B671F" w:rsidRPr="000472B3">
        <w:rPr>
          <w:rFonts w:ascii="Times New Roman" w:hAnsi="Times New Roman" w:cs="Times New Roman"/>
          <w:b/>
          <w:iCs/>
          <w:sz w:val="24"/>
          <w:szCs w:val="24"/>
        </w:rPr>
        <w:t>Динамическая пауза.</w:t>
      </w:r>
    </w:p>
    <w:p w:rsidR="005E1025" w:rsidRPr="000472B3" w:rsidRDefault="005E102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Упражнения для улучшения мозгового кровообращения.</w:t>
      </w:r>
    </w:p>
    <w:p w:rsidR="005E1025" w:rsidRPr="000472B3" w:rsidRDefault="005E102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1. Исходное положение – сидя на стуле. 1–2. Плавно наклонить голову назад, наклонить голову вперед, не поднимая плеч. Повторить 4–6 раз. Темп медленный.</w:t>
      </w:r>
    </w:p>
    <w:p w:rsidR="005E1025" w:rsidRPr="000472B3" w:rsidRDefault="005E102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2. Исходное положение – сидя, руки на поясе. 1. Поворот головы вправо. 2. Исходное положение. 3. Поворот головы влево. 4. Исходное положение. Повторить 6–8 раз. Темп медленный.</w:t>
      </w:r>
    </w:p>
    <w:p w:rsidR="005E1025" w:rsidRPr="000472B3" w:rsidRDefault="005E102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lastRenderedPageBreak/>
        <w:t>3. Исходное положение – стоя или сидя, руки на поясе. 1–2. Взмахом левую руку занести через правое плечо, голову повернуть влево.</w:t>
      </w:r>
    </w:p>
    <w:p w:rsidR="004310B8" w:rsidRPr="000472B3" w:rsidRDefault="005E1025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4. Исходное положение. 4–5. То же повторить правой рукой, поворачивая голову вправо. 6. Исходное положение. Повторить 4–6 раз. Темп медленный.</w:t>
      </w:r>
    </w:p>
    <w:p w:rsidR="005E1025" w:rsidRPr="000472B3" w:rsidRDefault="005E1025" w:rsidP="000472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72B3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0472B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B49AF" w:rsidRPr="000472B3">
        <w:rPr>
          <w:rFonts w:ascii="Times New Roman" w:hAnsi="Times New Roman" w:cs="Times New Roman"/>
          <w:b/>
          <w:sz w:val="24"/>
          <w:szCs w:val="24"/>
        </w:rPr>
        <w:t>Закрепление нового материала.</w:t>
      </w:r>
    </w:p>
    <w:p w:rsidR="003D6406" w:rsidRPr="000472B3" w:rsidRDefault="00BB49AF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 xml:space="preserve">1. </w:t>
      </w:r>
      <w:r w:rsidR="003D6406" w:rsidRPr="000472B3">
        <w:rPr>
          <w:rFonts w:ascii="Times New Roman" w:hAnsi="Times New Roman" w:cs="Times New Roman"/>
          <w:sz w:val="24"/>
          <w:szCs w:val="24"/>
        </w:rPr>
        <w:t>Подписа</w:t>
      </w:r>
      <w:r w:rsidR="00F05F39" w:rsidRPr="000472B3">
        <w:rPr>
          <w:rFonts w:ascii="Times New Roman" w:hAnsi="Times New Roman" w:cs="Times New Roman"/>
          <w:sz w:val="24"/>
          <w:szCs w:val="24"/>
        </w:rPr>
        <w:t>ть части прокариотичекой клетки (работа с меловой схемой у доски)</w:t>
      </w:r>
    </w:p>
    <w:p w:rsidR="004310B8" w:rsidRPr="000472B3" w:rsidRDefault="003D6406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</w:rPr>
        <w:t>2. Тестирование по теме «Прокариоты»</w:t>
      </w:r>
      <w:r w:rsidR="00E23C2F" w:rsidRPr="000472B3">
        <w:rPr>
          <w:rFonts w:ascii="Times New Roman" w:hAnsi="Times New Roman" w:cs="Times New Roman"/>
          <w:sz w:val="24"/>
          <w:szCs w:val="24"/>
        </w:rPr>
        <w:t xml:space="preserve"> (приложение</w:t>
      </w:r>
      <w:r w:rsidR="00F05F39" w:rsidRPr="000472B3">
        <w:rPr>
          <w:rFonts w:ascii="Times New Roman" w:hAnsi="Times New Roman" w:cs="Times New Roman"/>
          <w:sz w:val="24"/>
          <w:szCs w:val="24"/>
        </w:rPr>
        <w:t xml:space="preserve"> 2</w:t>
      </w:r>
      <w:r w:rsidR="00E23C2F" w:rsidRPr="000472B3">
        <w:rPr>
          <w:rFonts w:ascii="Times New Roman" w:hAnsi="Times New Roman" w:cs="Times New Roman"/>
          <w:sz w:val="24"/>
          <w:szCs w:val="24"/>
        </w:rPr>
        <w:t>)</w:t>
      </w:r>
    </w:p>
    <w:p w:rsidR="005E1025" w:rsidRPr="000472B3" w:rsidRDefault="003D6406" w:rsidP="00047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2B3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472B3">
        <w:rPr>
          <w:rFonts w:ascii="Times New Roman" w:hAnsi="Times New Roman" w:cs="Times New Roman"/>
          <w:sz w:val="24"/>
          <w:szCs w:val="24"/>
        </w:rPr>
        <w:t>. Рефлексия.</w:t>
      </w:r>
    </w:p>
    <w:p w:rsidR="003D6406" w:rsidRPr="000472B3" w:rsidRDefault="003D6406" w:rsidP="000472B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>Какие знания изменились?</w:t>
      </w:r>
    </w:p>
    <w:p w:rsidR="003D6406" w:rsidRPr="000472B3" w:rsidRDefault="003D6406" w:rsidP="000472B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>Что узнали нового?</w:t>
      </w:r>
    </w:p>
    <w:p w:rsidR="004310B8" w:rsidRPr="000472B3" w:rsidRDefault="003D6406" w:rsidP="000472B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</w:rPr>
        <w:t>Какая информация будет полезной лично для вас?</w:t>
      </w:r>
    </w:p>
    <w:p w:rsidR="004310B8" w:rsidRPr="000472B3" w:rsidRDefault="009C2F41" w:rsidP="000472B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  <w:lang w:val="en-US"/>
        </w:rPr>
        <w:t>VII</w:t>
      </w:r>
      <w:r w:rsidRPr="000472B3">
        <w:rPr>
          <w:rFonts w:ascii="Times New Roman" w:hAnsi="Times New Roman" w:cs="Times New Roman"/>
          <w:iCs/>
          <w:sz w:val="24"/>
          <w:szCs w:val="24"/>
        </w:rPr>
        <w:t>. Подведение итогов урока. Выставление оценок.</w:t>
      </w:r>
    </w:p>
    <w:p w:rsidR="00743399" w:rsidRPr="000472B3" w:rsidRDefault="00743399" w:rsidP="000472B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72B3">
        <w:rPr>
          <w:rFonts w:ascii="Times New Roman" w:hAnsi="Times New Roman" w:cs="Times New Roman"/>
          <w:iCs/>
          <w:sz w:val="24"/>
          <w:szCs w:val="24"/>
          <w:lang w:val="en-US"/>
        </w:rPr>
        <w:t>VI</w:t>
      </w:r>
      <w:r w:rsidR="009C2F41" w:rsidRPr="000472B3">
        <w:rPr>
          <w:rFonts w:ascii="Times New Roman" w:hAnsi="Times New Roman" w:cs="Times New Roman"/>
          <w:iCs/>
          <w:sz w:val="24"/>
          <w:szCs w:val="24"/>
          <w:lang w:val="en-US"/>
        </w:rPr>
        <w:t>I</w:t>
      </w:r>
      <w:r w:rsidRPr="000472B3">
        <w:rPr>
          <w:rFonts w:ascii="Times New Roman" w:hAnsi="Times New Roman" w:cs="Times New Roman"/>
          <w:iCs/>
          <w:sz w:val="24"/>
          <w:szCs w:val="24"/>
          <w:lang w:val="en-US"/>
        </w:rPr>
        <w:t>I</w:t>
      </w:r>
      <w:r w:rsidRPr="000472B3">
        <w:rPr>
          <w:rFonts w:ascii="Times New Roman" w:hAnsi="Times New Roman" w:cs="Times New Roman"/>
          <w:iCs/>
          <w:sz w:val="24"/>
          <w:szCs w:val="24"/>
        </w:rPr>
        <w:t>. Домашнее задание. П. 25, вопросы для повторения и задания на стр. 124</w:t>
      </w:r>
    </w:p>
    <w:p w:rsidR="003D6406" w:rsidRPr="000472B3" w:rsidRDefault="003D6406" w:rsidP="000472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C4" w:rsidRPr="000472B3" w:rsidRDefault="004518C4" w:rsidP="000472B3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C4" w:rsidRPr="000472B3" w:rsidRDefault="004518C4" w:rsidP="000472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C4" w:rsidRPr="000472B3" w:rsidRDefault="004518C4" w:rsidP="000472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227D" w:rsidRPr="000472B3" w:rsidRDefault="00EB227D" w:rsidP="000472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EB227D" w:rsidRPr="000472B3" w:rsidSect="00A402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CB9" w:rsidRDefault="00E21CB9" w:rsidP="00280999">
      <w:pPr>
        <w:spacing w:after="0" w:line="240" w:lineRule="auto"/>
      </w:pPr>
      <w:r>
        <w:separator/>
      </w:r>
    </w:p>
  </w:endnote>
  <w:endnote w:type="continuationSeparator" w:id="1">
    <w:p w:rsidR="00E21CB9" w:rsidRDefault="00E21CB9" w:rsidP="00280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99" w:rsidRDefault="0028099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7900504"/>
      <w:docPartObj>
        <w:docPartGallery w:val="Page Numbers (Bottom of Page)"/>
        <w:docPartUnique/>
      </w:docPartObj>
    </w:sdtPr>
    <w:sdtContent>
      <w:p w:rsidR="00280999" w:rsidRDefault="00A402D5">
        <w:pPr>
          <w:pStyle w:val="a6"/>
          <w:jc w:val="right"/>
        </w:pPr>
        <w:r>
          <w:fldChar w:fldCharType="begin"/>
        </w:r>
        <w:r w:rsidR="00280999">
          <w:instrText>PAGE   \* MERGEFORMAT</w:instrText>
        </w:r>
        <w:r>
          <w:fldChar w:fldCharType="separate"/>
        </w:r>
        <w:r w:rsidR="000472B3">
          <w:rPr>
            <w:noProof/>
          </w:rPr>
          <w:t>1</w:t>
        </w:r>
        <w:r>
          <w:fldChar w:fldCharType="end"/>
        </w:r>
      </w:p>
    </w:sdtContent>
  </w:sdt>
  <w:p w:rsidR="00280999" w:rsidRDefault="00280999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99" w:rsidRDefault="0028099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CB9" w:rsidRDefault="00E21CB9" w:rsidP="00280999">
      <w:pPr>
        <w:spacing w:after="0" w:line="240" w:lineRule="auto"/>
      </w:pPr>
      <w:r>
        <w:separator/>
      </w:r>
    </w:p>
  </w:footnote>
  <w:footnote w:type="continuationSeparator" w:id="1">
    <w:p w:rsidR="00E21CB9" w:rsidRDefault="00E21CB9" w:rsidP="00280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99" w:rsidRDefault="0028099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99" w:rsidRDefault="00280999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99" w:rsidRDefault="00280999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528FE"/>
    <w:multiLevelType w:val="hybridMultilevel"/>
    <w:tmpl w:val="22FC9066"/>
    <w:lvl w:ilvl="0" w:tplc="6EEE2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F411C4"/>
    <w:multiLevelType w:val="hybridMultilevel"/>
    <w:tmpl w:val="CF3E01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8D7CDA"/>
    <w:multiLevelType w:val="hybridMultilevel"/>
    <w:tmpl w:val="EE829E76"/>
    <w:lvl w:ilvl="0" w:tplc="9274E5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C646AC"/>
    <w:multiLevelType w:val="hybridMultilevel"/>
    <w:tmpl w:val="1C66F1C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140EB8"/>
    <w:multiLevelType w:val="hybridMultilevel"/>
    <w:tmpl w:val="946A3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F374ED"/>
    <w:multiLevelType w:val="hybridMultilevel"/>
    <w:tmpl w:val="EA287F98"/>
    <w:lvl w:ilvl="0" w:tplc="677671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203D"/>
    <w:rsid w:val="00041DA3"/>
    <w:rsid w:val="000472B3"/>
    <w:rsid w:val="00070BEF"/>
    <w:rsid w:val="0012134A"/>
    <w:rsid w:val="00154BAC"/>
    <w:rsid w:val="001D597A"/>
    <w:rsid w:val="00280999"/>
    <w:rsid w:val="003D6406"/>
    <w:rsid w:val="004310B8"/>
    <w:rsid w:val="004518C4"/>
    <w:rsid w:val="004610E4"/>
    <w:rsid w:val="005839F5"/>
    <w:rsid w:val="00597769"/>
    <w:rsid w:val="005B160D"/>
    <w:rsid w:val="005E1025"/>
    <w:rsid w:val="006B671F"/>
    <w:rsid w:val="0073203D"/>
    <w:rsid w:val="00743399"/>
    <w:rsid w:val="007F149E"/>
    <w:rsid w:val="009C2F41"/>
    <w:rsid w:val="00A35047"/>
    <w:rsid w:val="00A402D5"/>
    <w:rsid w:val="00AA2C57"/>
    <w:rsid w:val="00B57EF1"/>
    <w:rsid w:val="00BB49AF"/>
    <w:rsid w:val="00C81423"/>
    <w:rsid w:val="00C93B79"/>
    <w:rsid w:val="00D534B3"/>
    <w:rsid w:val="00DE19EE"/>
    <w:rsid w:val="00E11275"/>
    <w:rsid w:val="00E21CB9"/>
    <w:rsid w:val="00E23C2F"/>
    <w:rsid w:val="00EB227D"/>
    <w:rsid w:val="00F05F39"/>
    <w:rsid w:val="00F60A26"/>
    <w:rsid w:val="00F97AF6"/>
    <w:rsid w:val="00FB3D3E"/>
    <w:rsid w:val="00FF28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03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80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80999"/>
  </w:style>
  <w:style w:type="paragraph" w:styleId="a6">
    <w:name w:val="footer"/>
    <w:basedOn w:val="a"/>
    <w:link w:val="a7"/>
    <w:uiPriority w:val="99"/>
    <w:unhideWhenUsed/>
    <w:rsid w:val="00280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809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03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80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80999"/>
  </w:style>
  <w:style w:type="paragraph" w:styleId="a6">
    <w:name w:val="footer"/>
    <w:basedOn w:val="a"/>
    <w:link w:val="a7"/>
    <w:uiPriority w:val="99"/>
    <w:unhideWhenUsed/>
    <w:rsid w:val="00280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809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3E5B5-03DC-43A6-8753-0CEB827D0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1444</Words>
  <Characters>8236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Пользователь</cp:lastModifiedBy>
  <cp:revision>34</cp:revision>
  <dcterms:created xsi:type="dcterms:W3CDTF">2017-01-21T15:37:00Z</dcterms:created>
  <dcterms:modified xsi:type="dcterms:W3CDTF">2017-02-14T09:18:00Z</dcterms:modified>
</cp:coreProperties>
</file>